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4E824" w14:textId="75ABE995" w:rsidR="000E75D0" w:rsidRDefault="000E75D0" w:rsidP="000E75D0">
      <w:pPr>
        <w:spacing w:line="360" w:lineRule="auto"/>
        <w:rPr>
          <w:b/>
          <w:highlight w:val="white"/>
        </w:rPr>
      </w:pPr>
      <w:r>
        <w:rPr>
          <w:b/>
          <w:highlight w:val="white"/>
        </w:rPr>
        <w:t xml:space="preserve">Decreasing Trends in Mean HbA1c Are Not Associated with Increasing Rates of Severe Hypoglycemia in Children: A Longitudinal Analysis of Two Contemporary Population-Based Pediatric Type 1 Diabetes Registries </w:t>
      </w:r>
      <w:r>
        <w:rPr>
          <w:b/>
          <w:highlight w:val="white"/>
        </w:rPr>
        <w:t>f</w:t>
      </w:r>
      <w:r>
        <w:rPr>
          <w:b/>
          <w:highlight w:val="white"/>
        </w:rPr>
        <w:t>rom Australia and Germany/Austria Between 1995 and 2016</w:t>
      </w:r>
    </w:p>
    <w:p w14:paraId="49EA7D2D" w14:textId="77777777" w:rsidR="000E75D0" w:rsidRDefault="000E75D0" w:rsidP="000E75D0">
      <w:pPr>
        <w:spacing w:line="360" w:lineRule="auto"/>
        <w:rPr>
          <w:i/>
          <w:sz w:val="20"/>
          <w:szCs w:val="20"/>
          <w:highlight w:val="white"/>
        </w:rPr>
      </w:pPr>
      <w:r>
        <w:rPr>
          <w:i/>
          <w:sz w:val="20"/>
          <w:szCs w:val="20"/>
          <w:highlight w:val="white"/>
        </w:rPr>
        <w:t xml:space="preserve">Haynes, A., Hermann, J. M., Clapin, H., Hofer, S. E., </w:t>
      </w:r>
      <w:proofErr w:type="spellStart"/>
      <w:r>
        <w:rPr>
          <w:i/>
          <w:sz w:val="20"/>
          <w:szCs w:val="20"/>
          <w:highlight w:val="white"/>
        </w:rPr>
        <w:t>Karges</w:t>
      </w:r>
      <w:proofErr w:type="spellEnd"/>
      <w:r>
        <w:rPr>
          <w:i/>
          <w:sz w:val="20"/>
          <w:szCs w:val="20"/>
          <w:highlight w:val="white"/>
        </w:rPr>
        <w:t>, B., Jones, T. W., Davis, E. A., &amp; Holl, R. W.</w:t>
      </w:r>
    </w:p>
    <w:p w14:paraId="43D107DB" w14:textId="77777777" w:rsidR="000E75D0" w:rsidRDefault="000E75D0" w:rsidP="000E75D0">
      <w:pPr>
        <w:spacing w:line="360" w:lineRule="auto"/>
        <w:rPr>
          <w:b/>
          <w:highlight w:val="white"/>
        </w:rPr>
      </w:pPr>
    </w:p>
    <w:p w14:paraId="45273499" w14:textId="77777777" w:rsidR="000E75D0" w:rsidRDefault="000E75D0" w:rsidP="000E75D0">
      <w:pPr>
        <w:spacing w:line="360" w:lineRule="auto"/>
        <w:rPr>
          <w:highlight w:val="white"/>
        </w:rPr>
      </w:pPr>
      <w:r>
        <w:rPr>
          <w:highlight w:val="white"/>
        </w:rPr>
        <w:t xml:space="preserve">Diabetes patient registries are helpful to researchers in collating data to make useful observations for further proposals, as was done in this study. </w:t>
      </w:r>
    </w:p>
    <w:p w14:paraId="0C19BBD5" w14:textId="77777777" w:rsidR="000E75D0" w:rsidRDefault="000E75D0" w:rsidP="000E75D0">
      <w:pPr>
        <w:spacing w:line="360" w:lineRule="auto"/>
        <w:rPr>
          <w:highlight w:val="white"/>
        </w:rPr>
      </w:pPr>
    </w:p>
    <w:p w14:paraId="5247A395" w14:textId="1EF2E82C" w:rsidR="000E75D0" w:rsidRDefault="000E75D0" w:rsidP="000E75D0">
      <w:pPr>
        <w:spacing w:line="360" w:lineRule="auto"/>
        <w:rPr>
          <w:highlight w:val="white"/>
        </w:rPr>
      </w:pPr>
      <w:r>
        <w:rPr>
          <w:highlight w:val="white"/>
        </w:rPr>
        <w:t xml:space="preserve">The aim of this project was to investigate temporal trends in </w:t>
      </w:r>
      <w:proofErr w:type="spellStart"/>
      <w:r>
        <w:rPr>
          <w:highlight w:val="white"/>
        </w:rPr>
        <w:t>glyc</w:t>
      </w:r>
      <w:r>
        <w:rPr>
          <w:highlight w:val="white"/>
        </w:rPr>
        <w:t>a</w:t>
      </w:r>
      <w:r>
        <w:rPr>
          <w:highlight w:val="white"/>
        </w:rPr>
        <w:t>emic</w:t>
      </w:r>
      <w:proofErr w:type="spellEnd"/>
      <w:r>
        <w:rPr>
          <w:highlight w:val="white"/>
        </w:rPr>
        <w:t xml:space="preserve"> control and severe </w:t>
      </w:r>
      <w:proofErr w:type="spellStart"/>
      <w:r>
        <w:rPr>
          <w:highlight w:val="white"/>
        </w:rPr>
        <w:t>hypoglyc</w:t>
      </w:r>
      <w:r>
        <w:rPr>
          <w:highlight w:val="white"/>
        </w:rPr>
        <w:t>a</w:t>
      </w:r>
      <w:r>
        <w:rPr>
          <w:highlight w:val="white"/>
        </w:rPr>
        <w:t>emia</w:t>
      </w:r>
      <w:proofErr w:type="spellEnd"/>
      <w:r>
        <w:rPr>
          <w:highlight w:val="white"/>
        </w:rPr>
        <w:t xml:space="preserve"> rates for </w:t>
      </w:r>
      <w:proofErr w:type="spellStart"/>
      <w:r>
        <w:rPr>
          <w:highlight w:val="white"/>
        </w:rPr>
        <w:t>p</w:t>
      </w:r>
      <w:r>
        <w:rPr>
          <w:highlight w:val="white"/>
        </w:rPr>
        <w:t>a</w:t>
      </w:r>
      <w:r>
        <w:rPr>
          <w:highlight w:val="white"/>
        </w:rPr>
        <w:t>ediatric</w:t>
      </w:r>
      <w:proofErr w:type="spellEnd"/>
      <w:r>
        <w:rPr>
          <w:highlight w:val="white"/>
        </w:rPr>
        <w:t xml:space="preserve"> patients with type 1 diabetes. This project interpreted data from population-based German/Austrian and Western Australian diabetes registries between 1995 and 2016.</w:t>
      </w:r>
    </w:p>
    <w:p w14:paraId="215B76BA" w14:textId="77777777" w:rsidR="000E75D0" w:rsidRDefault="000E75D0" w:rsidP="000E75D0">
      <w:pPr>
        <w:spacing w:line="360" w:lineRule="auto"/>
        <w:rPr>
          <w:highlight w:val="white"/>
        </w:rPr>
      </w:pPr>
    </w:p>
    <w:p w14:paraId="4CE6911D" w14:textId="0C5378BA" w:rsidR="000E75D0" w:rsidRDefault="000E75D0" w:rsidP="000E75D0">
      <w:pPr>
        <w:spacing w:line="360" w:lineRule="auto"/>
        <w:rPr>
          <w:highlight w:val="white"/>
        </w:rPr>
      </w:pPr>
      <w:r>
        <w:rPr>
          <w:highlight w:val="white"/>
        </w:rPr>
        <w:t xml:space="preserve">Findings show that over the past two decades, there have been concurrent improvements in HbA1c and decreasing severe </w:t>
      </w:r>
      <w:proofErr w:type="spellStart"/>
      <w:r>
        <w:rPr>
          <w:highlight w:val="white"/>
        </w:rPr>
        <w:t>hypoglyc</w:t>
      </w:r>
      <w:r>
        <w:rPr>
          <w:highlight w:val="white"/>
        </w:rPr>
        <w:t>a</w:t>
      </w:r>
      <w:r>
        <w:rPr>
          <w:highlight w:val="white"/>
        </w:rPr>
        <w:t>emia</w:t>
      </w:r>
      <w:proofErr w:type="spellEnd"/>
      <w:r>
        <w:rPr>
          <w:highlight w:val="white"/>
        </w:rPr>
        <w:t xml:space="preserve"> rates in the two contemporary, longitudinal, population-based </w:t>
      </w:r>
      <w:proofErr w:type="spellStart"/>
      <w:r>
        <w:rPr>
          <w:highlight w:val="white"/>
        </w:rPr>
        <w:t>p</w:t>
      </w:r>
      <w:r>
        <w:rPr>
          <w:highlight w:val="white"/>
        </w:rPr>
        <w:t>a</w:t>
      </w:r>
      <w:r>
        <w:rPr>
          <w:highlight w:val="white"/>
        </w:rPr>
        <w:t>ediatric</w:t>
      </w:r>
      <w:proofErr w:type="spellEnd"/>
      <w:r>
        <w:rPr>
          <w:highlight w:val="white"/>
        </w:rPr>
        <w:t xml:space="preserve"> cohorts of type 1 diabetes.</w:t>
      </w:r>
    </w:p>
    <w:p w14:paraId="4459F3AE" w14:textId="77777777" w:rsidR="000E75D0" w:rsidRDefault="000E75D0" w:rsidP="000E75D0">
      <w:pPr>
        <w:spacing w:line="360" w:lineRule="auto"/>
        <w:rPr>
          <w:highlight w:val="white"/>
        </w:rPr>
      </w:pPr>
    </w:p>
    <w:p w14:paraId="49E63480" w14:textId="5454B64E" w:rsidR="000E75D0" w:rsidRDefault="000E75D0" w:rsidP="000E75D0">
      <w:pPr>
        <w:spacing w:line="360" w:lineRule="auto"/>
        <w:rPr>
          <w:highlight w:val="white"/>
        </w:rPr>
      </w:pPr>
      <w:r>
        <w:rPr>
          <w:highlight w:val="white"/>
        </w:rPr>
        <w:t xml:space="preserve">Translating these findings into clinical practice and patient education may reduce fear of </w:t>
      </w:r>
      <w:proofErr w:type="spellStart"/>
      <w:r>
        <w:rPr>
          <w:highlight w:val="white"/>
        </w:rPr>
        <w:t>hypoglyc</w:t>
      </w:r>
      <w:r>
        <w:rPr>
          <w:highlight w:val="white"/>
        </w:rPr>
        <w:t>a</w:t>
      </w:r>
      <w:r>
        <w:rPr>
          <w:highlight w:val="white"/>
        </w:rPr>
        <w:t>emia</w:t>
      </w:r>
      <w:proofErr w:type="spellEnd"/>
      <w:r>
        <w:rPr>
          <w:highlight w:val="white"/>
        </w:rPr>
        <w:t xml:space="preserve"> and enable better </w:t>
      </w:r>
      <w:proofErr w:type="spellStart"/>
      <w:r>
        <w:rPr>
          <w:highlight w:val="white"/>
        </w:rPr>
        <w:t>glyc</w:t>
      </w:r>
      <w:r>
        <w:rPr>
          <w:highlight w:val="white"/>
        </w:rPr>
        <w:t>a</w:t>
      </w:r>
      <w:r>
        <w:rPr>
          <w:highlight w:val="white"/>
        </w:rPr>
        <w:t>emic</w:t>
      </w:r>
      <w:proofErr w:type="spellEnd"/>
      <w:r>
        <w:rPr>
          <w:highlight w:val="white"/>
        </w:rPr>
        <w:t xml:space="preserve"> control.</w:t>
      </w:r>
    </w:p>
    <w:p w14:paraId="028E7EA1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D0"/>
    <w:rsid w:val="000E75D0"/>
    <w:rsid w:val="0057030D"/>
    <w:rsid w:val="00690CF6"/>
    <w:rsid w:val="006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24EB"/>
  <w15:chartTrackingRefBased/>
  <w15:docId w15:val="{3412F4BE-D791-447A-97C8-B7F8E6AB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75D0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1</cp:revision>
  <dcterms:created xsi:type="dcterms:W3CDTF">2020-08-26T05:04:00Z</dcterms:created>
  <dcterms:modified xsi:type="dcterms:W3CDTF">2020-08-26T05:05:00Z</dcterms:modified>
</cp:coreProperties>
</file>